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48F4" w:rsidRPr="001B48F4" w:rsidRDefault="001B48F4" w:rsidP="001B48F4">
      <w:pPr>
        <w:shd w:val="clear" w:color="auto" w:fill="FFFFFF"/>
        <w:spacing w:after="0" w:line="240" w:lineRule="auto"/>
        <w:rPr>
          <w:rFonts w:ascii="Arial" w:eastAsia="Times New Roman" w:hAnsi="Arial" w:cs="Arial"/>
          <w:color w:val="222222"/>
          <w:sz w:val="19"/>
          <w:szCs w:val="19"/>
        </w:rPr>
      </w:pPr>
      <w:r w:rsidRPr="001B48F4">
        <w:rPr>
          <w:rFonts w:ascii="Arial" w:eastAsia="Times New Roman" w:hAnsi="Arial" w:cs="Arial"/>
          <w:color w:val="222222"/>
          <w:sz w:val="21"/>
          <w:szCs w:val="21"/>
        </w:rPr>
        <w:t>March 15, 2017 (revised)</w:t>
      </w:r>
    </w:p>
    <w:p w:rsidR="001B48F4" w:rsidRPr="001B48F4" w:rsidRDefault="001B48F4" w:rsidP="001B48F4">
      <w:pPr>
        <w:shd w:val="clear" w:color="auto" w:fill="FFFFFF"/>
        <w:spacing w:after="0" w:line="240" w:lineRule="auto"/>
        <w:rPr>
          <w:rFonts w:ascii="Arial" w:eastAsia="Times New Roman" w:hAnsi="Arial" w:cs="Arial"/>
          <w:color w:val="222222"/>
          <w:sz w:val="19"/>
          <w:szCs w:val="19"/>
        </w:rPr>
      </w:pPr>
      <w:r w:rsidRPr="001B48F4">
        <w:rPr>
          <w:rFonts w:ascii="Arial" w:eastAsia="Times New Roman" w:hAnsi="Arial" w:cs="Arial"/>
          <w:color w:val="222222"/>
          <w:sz w:val="21"/>
          <w:szCs w:val="21"/>
        </w:rPr>
        <w:t> </w:t>
      </w:r>
    </w:p>
    <w:p w:rsidR="001B48F4" w:rsidRPr="001B48F4" w:rsidRDefault="001B48F4" w:rsidP="001B48F4">
      <w:pPr>
        <w:shd w:val="clear" w:color="auto" w:fill="FFFFFF"/>
        <w:spacing w:after="0" w:line="240" w:lineRule="auto"/>
        <w:rPr>
          <w:rFonts w:ascii="Arial" w:eastAsia="Times New Roman" w:hAnsi="Arial" w:cs="Arial"/>
          <w:color w:val="222222"/>
          <w:sz w:val="19"/>
          <w:szCs w:val="19"/>
        </w:rPr>
      </w:pPr>
      <w:r w:rsidRPr="001B48F4">
        <w:rPr>
          <w:rFonts w:ascii="Arial" w:eastAsia="Times New Roman" w:hAnsi="Arial" w:cs="Arial"/>
          <w:color w:val="222222"/>
          <w:sz w:val="21"/>
          <w:szCs w:val="21"/>
        </w:rPr>
        <w:t>Phil Cohen, Project Manager</w:t>
      </w:r>
    </w:p>
    <w:p w:rsidR="001B48F4" w:rsidRPr="001B48F4" w:rsidRDefault="001B48F4" w:rsidP="001B48F4">
      <w:pPr>
        <w:shd w:val="clear" w:color="auto" w:fill="FFFFFF"/>
        <w:spacing w:after="0" w:line="240" w:lineRule="auto"/>
        <w:rPr>
          <w:rFonts w:ascii="Arial" w:eastAsia="Times New Roman" w:hAnsi="Arial" w:cs="Arial"/>
          <w:color w:val="222222"/>
          <w:sz w:val="19"/>
          <w:szCs w:val="19"/>
        </w:rPr>
      </w:pPr>
      <w:r w:rsidRPr="001B48F4">
        <w:rPr>
          <w:rFonts w:ascii="Arial" w:eastAsia="Times New Roman" w:hAnsi="Arial" w:cs="Arial"/>
          <w:color w:val="222222"/>
          <w:sz w:val="21"/>
          <w:szCs w:val="21"/>
        </w:rPr>
        <w:t>Boston Planning &amp; Development Agency</w:t>
      </w:r>
    </w:p>
    <w:p w:rsidR="001B48F4" w:rsidRPr="001B48F4" w:rsidRDefault="001B48F4" w:rsidP="001B48F4">
      <w:pPr>
        <w:shd w:val="clear" w:color="auto" w:fill="FFFFFF"/>
        <w:spacing w:after="0" w:line="240" w:lineRule="auto"/>
        <w:rPr>
          <w:rFonts w:ascii="Arial" w:eastAsia="Times New Roman" w:hAnsi="Arial" w:cs="Arial"/>
          <w:color w:val="222222"/>
          <w:sz w:val="19"/>
          <w:szCs w:val="19"/>
        </w:rPr>
      </w:pPr>
      <w:r w:rsidRPr="001B48F4">
        <w:rPr>
          <w:rFonts w:ascii="Arial" w:eastAsia="Times New Roman" w:hAnsi="Arial" w:cs="Arial"/>
          <w:color w:val="222222"/>
          <w:sz w:val="21"/>
          <w:szCs w:val="21"/>
        </w:rPr>
        <w:t>One City Hall Square</w:t>
      </w:r>
    </w:p>
    <w:p w:rsidR="001B48F4" w:rsidRPr="001B48F4" w:rsidRDefault="001B48F4" w:rsidP="001B48F4">
      <w:pPr>
        <w:shd w:val="clear" w:color="auto" w:fill="FFFFFF"/>
        <w:spacing w:after="0" w:line="240" w:lineRule="auto"/>
        <w:rPr>
          <w:rFonts w:ascii="Arial" w:eastAsia="Times New Roman" w:hAnsi="Arial" w:cs="Arial"/>
          <w:color w:val="222222"/>
          <w:sz w:val="19"/>
          <w:szCs w:val="19"/>
        </w:rPr>
      </w:pPr>
      <w:r w:rsidRPr="001B48F4">
        <w:rPr>
          <w:rFonts w:ascii="Arial" w:eastAsia="Times New Roman" w:hAnsi="Arial" w:cs="Arial"/>
          <w:color w:val="222222"/>
          <w:sz w:val="21"/>
          <w:szCs w:val="21"/>
        </w:rPr>
        <w:t>Boston, MA 02201</w:t>
      </w:r>
    </w:p>
    <w:p w:rsidR="001B48F4" w:rsidRPr="001B48F4" w:rsidRDefault="001B48F4" w:rsidP="001B48F4">
      <w:pPr>
        <w:shd w:val="clear" w:color="auto" w:fill="FFFFFF"/>
        <w:spacing w:after="0" w:line="240" w:lineRule="auto"/>
        <w:rPr>
          <w:rFonts w:ascii="Arial" w:eastAsia="Times New Roman" w:hAnsi="Arial" w:cs="Arial"/>
          <w:color w:val="222222"/>
          <w:sz w:val="19"/>
          <w:szCs w:val="19"/>
        </w:rPr>
      </w:pPr>
      <w:r w:rsidRPr="001B48F4">
        <w:rPr>
          <w:rFonts w:ascii="Arial" w:eastAsia="Times New Roman" w:hAnsi="Arial" w:cs="Arial"/>
          <w:color w:val="222222"/>
          <w:sz w:val="21"/>
          <w:szCs w:val="21"/>
        </w:rPr>
        <w:t> </w:t>
      </w:r>
    </w:p>
    <w:p w:rsidR="001B48F4" w:rsidRPr="001B48F4" w:rsidRDefault="001B48F4" w:rsidP="001B48F4">
      <w:pPr>
        <w:shd w:val="clear" w:color="auto" w:fill="FFFFFF"/>
        <w:spacing w:after="0" w:line="240" w:lineRule="auto"/>
        <w:rPr>
          <w:rFonts w:ascii="Arial" w:eastAsia="Times New Roman" w:hAnsi="Arial" w:cs="Arial"/>
          <w:color w:val="222222"/>
          <w:sz w:val="19"/>
          <w:szCs w:val="19"/>
        </w:rPr>
      </w:pPr>
      <w:r w:rsidRPr="001B48F4">
        <w:rPr>
          <w:rFonts w:ascii="Arial" w:eastAsia="Times New Roman" w:hAnsi="Arial" w:cs="Arial"/>
          <w:color w:val="222222"/>
          <w:sz w:val="21"/>
          <w:szCs w:val="21"/>
        </w:rPr>
        <w:t>RE: 1000 Boylston Street Project Notification Form (Article 80 PNF)</w:t>
      </w:r>
    </w:p>
    <w:p w:rsidR="001B48F4" w:rsidRPr="001B48F4" w:rsidRDefault="001B48F4" w:rsidP="001B48F4">
      <w:pPr>
        <w:shd w:val="clear" w:color="auto" w:fill="FFFFFF"/>
        <w:spacing w:after="0" w:line="240" w:lineRule="auto"/>
        <w:rPr>
          <w:rFonts w:ascii="Arial" w:eastAsia="Times New Roman" w:hAnsi="Arial" w:cs="Arial"/>
          <w:color w:val="222222"/>
          <w:sz w:val="19"/>
          <w:szCs w:val="19"/>
        </w:rPr>
      </w:pPr>
      <w:r w:rsidRPr="001B48F4">
        <w:rPr>
          <w:rFonts w:ascii="Arial" w:eastAsia="Times New Roman" w:hAnsi="Arial" w:cs="Arial"/>
          <w:color w:val="222222"/>
          <w:sz w:val="21"/>
          <w:szCs w:val="21"/>
        </w:rPr>
        <w:t> </w:t>
      </w:r>
    </w:p>
    <w:p w:rsidR="001B48F4" w:rsidRPr="001B48F4" w:rsidRDefault="001B48F4" w:rsidP="001B48F4">
      <w:pPr>
        <w:shd w:val="clear" w:color="auto" w:fill="FFFFFF"/>
        <w:spacing w:after="0" w:line="240" w:lineRule="auto"/>
        <w:rPr>
          <w:rFonts w:ascii="Arial" w:eastAsia="Times New Roman" w:hAnsi="Arial" w:cs="Arial"/>
          <w:color w:val="222222"/>
          <w:sz w:val="19"/>
          <w:szCs w:val="19"/>
        </w:rPr>
      </w:pPr>
      <w:r w:rsidRPr="001B48F4">
        <w:rPr>
          <w:rFonts w:ascii="Arial" w:eastAsia="Times New Roman" w:hAnsi="Arial" w:cs="Arial"/>
          <w:color w:val="222222"/>
          <w:sz w:val="21"/>
          <w:szCs w:val="21"/>
        </w:rPr>
        <w:t>Dear Mr. Cohen:</w:t>
      </w:r>
    </w:p>
    <w:p w:rsidR="001B48F4" w:rsidRPr="001B48F4" w:rsidRDefault="001B48F4" w:rsidP="001B48F4">
      <w:pPr>
        <w:shd w:val="clear" w:color="auto" w:fill="FFFFFF"/>
        <w:spacing w:after="0" w:line="240" w:lineRule="auto"/>
        <w:rPr>
          <w:rFonts w:ascii="Arial" w:eastAsia="Times New Roman" w:hAnsi="Arial" w:cs="Arial"/>
          <w:color w:val="222222"/>
          <w:sz w:val="19"/>
          <w:szCs w:val="19"/>
        </w:rPr>
      </w:pPr>
      <w:r w:rsidRPr="001B48F4">
        <w:rPr>
          <w:rFonts w:ascii="Arial" w:eastAsia="Times New Roman" w:hAnsi="Arial" w:cs="Arial"/>
          <w:color w:val="222222"/>
          <w:sz w:val="21"/>
          <w:szCs w:val="21"/>
        </w:rPr>
        <w:t> </w:t>
      </w:r>
    </w:p>
    <w:p w:rsidR="001B48F4" w:rsidRPr="001B48F4" w:rsidRDefault="001B48F4" w:rsidP="001B48F4">
      <w:pPr>
        <w:shd w:val="clear" w:color="auto" w:fill="FFFFFF"/>
        <w:spacing w:after="0" w:line="240" w:lineRule="auto"/>
        <w:rPr>
          <w:rFonts w:ascii="Arial" w:eastAsia="Times New Roman" w:hAnsi="Arial" w:cs="Arial"/>
          <w:color w:val="222222"/>
          <w:sz w:val="19"/>
          <w:szCs w:val="19"/>
        </w:rPr>
      </w:pPr>
      <w:r w:rsidRPr="001B48F4">
        <w:rPr>
          <w:rFonts w:ascii="Arial" w:eastAsia="Times New Roman" w:hAnsi="Arial" w:cs="Arial"/>
          <w:color w:val="222222"/>
          <w:sz w:val="21"/>
          <w:szCs w:val="21"/>
        </w:rPr>
        <w:t>I am a Back Bay resident writing to you to express my opposition to the 1000 Boylston Street design proposed by Weiner Ventures in the Article 80 Project Notification Form (PNF).</w:t>
      </w:r>
    </w:p>
    <w:p w:rsidR="001B48F4" w:rsidRPr="001B48F4" w:rsidRDefault="001B48F4" w:rsidP="001B48F4">
      <w:pPr>
        <w:shd w:val="clear" w:color="auto" w:fill="FFFFFF"/>
        <w:spacing w:after="0" w:line="240" w:lineRule="auto"/>
        <w:rPr>
          <w:rFonts w:ascii="Arial" w:eastAsia="Times New Roman" w:hAnsi="Arial" w:cs="Arial"/>
          <w:color w:val="222222"/>
          <w:sz w:val="19"/>
          <w:szCs w:val="19"/>
        </w:rPr>
      </w:pPr>
      <w:r w:rsidRPr="001B48F4">
        <w:rPr>
          <w:rFonts w:ascii="Arial" w:eastAsia="Times New Roman" w:hAnsi="Arial" w:cs="Arial"/>
          <w:color w:val="222222"/>
          <w:sz w:val="21"/>
          <w:szCs w:val="21"/>
        </w:rPr>
        <w:t> </w:t>
      </w:r>
    </w:p>
    <w:p w:rsidR="001B48F4" w:rsidRPr="001B48F4" w:rsidRDefault="001B48F4" w:rsidP="001B48F4">
      <w:pPr>
        <w:shd w:val="clear" w:color="auto" w:fill="FFFFFF"/>
        <w:spacing w:after="0" w:line="240" w:lineRule="auto"/>
        <w:rPr>
          <w:rFonts w:ascii="Arial" w:eastAsia="Times New Roman" w:hAnsi="Arial" w:cs="Arial"/>
          <w:color w:val="222222"/>
          <w:sz w:val="19"/>
          <w:szCs w:val="19"/>
        </w:rPr>
      </w:pPr>
      <w:r w:rsidRPr="001B48F4">
        <w:rPr>
          <w:rFonts w:ascii="Arial" w:eastAsia="Times New Roman" w:hAnsi="Arial" w:cs="Arial"/>
          <w:color w:val="222222"/>
          <w:sz w:val="21"/>
          <w:szCs w:val="21"/>
        </w:rPr>
        <w:t>The proposed height and bulk far exceed the 2013 Weiner / Samuels design that was submitted at the time of developer selection.  Also, it violates appropriate parameters for this site as expressed in the “Civic Vision for Turnpike Air Rights” prepared by the BRA and the proposal neglects guidelines prepared by the Citizens for Reasonable Turnpike Development.  It is inappropriate for the location, fails to enhance the neighborhood, does not reflect the scale of existing buildings, nor does it provide much needed green space at the sidewalk level.  It will cast damaging new shadows across the Back Bay residential neighborhood, the Commonwealth Avenue Mall Park, the Charles River Esplanade, into the Charles River and into the Fens / Muddy River open space.</w:t>
      </w:r>
    </w:p>
    <w:p w:rsidR="001B48F4" w:rsidRPr="001B48F4" w:rsidRDefault="001B48F4" w:rsidP="001B48F4">
      <w:pPr>
        <w:shd w:val="clear" w:color="auto" w:fill="FFFFFF"/>
        <w:spacing w:after="0" w:line="240" w:lineRule="auto"/>
        <w:rPr>
          <w:rFonts w:ascii="Arial" w:eastAsia="Times New Roman" w:hAnsi="Arial" w:cs="Arial"/>
          <w:color w:val="222222"/>
          <w:sz w:val="19"/>
          <w:szCs w:val="19"/>
        </w:rPr>
      </w:pPr>
      <w:r w:rsidRPr="001B48F4">
        <w:rPr>
          <w:rFonts w:ascii="Arial" w:eastAsia="Times New Roman" w:hAnsi="Arial" w:cs="Arial"/>
          <w:color w:val="222222"/>
          <w:sz w:val="21"/>
          <w:szCs w:val="21"/>
        </w:rPr>
        <w:t> </w:t>
      </w:r>
    </w:p>
    <w:p w:rsidR="001B48F4" w:rsidRPr="001B48F4" w:rsidRDefault="001B48F4" w:rsidP="001B48F4">
      <w:pPr>
        <w:shd w:val="clear" w:color="auto" w:fill="FFFFFF"/>
        <w:spacing w:after="0" w:line="240" w:lineRule="auto"/>
        <w:rPr>
          <w:rFonts w:ascii="Arial" w:eastAsia="Times New Roman" w:hAnsi="Arial" w:cs="Arial"/>
          <w:color w:val="222222"/>
          <w:sz w:val="19"/>
          <w:szCs w:val="19"/>
        </w:rPr>
      </w:pPr>
      <w:r w:rsidRPr="001B48F4">
        <w:rPr>
          <w:rFonts w:ascii="Arial" w:eastAsia="Times New Roman" w:hAnsi="Arial" w:cs="Arial"/>
          <w:color w:val="222222"/>
          <w:sz w:val="21"/>
          <w:szCs w:val="21"/>
        </w:rPr>
        <w:t>In my view, the present form of the proposal requires significant redesign and preparation of the required Draft Project Impact Report (DPIR).</w:t>
      </w:r>
    </w:p>
    <w:p w:rsidR="001B48F4" w:rsidRPr="001B48F4" w:rsidRDefault="001B48F4" w:rsidP="001B48F4">
      <w:pPr>
        <w:shd w:val="clear" w:color="auto" w:fill="FFFFFF"/>
        <w:spacing w:after="0" w:line="240" w:lineRule="auto"/>
        <w:rPr>
          <w:rFonts w:ascii="Arial" w:eastAsia="Times New Roman" w:hAnsi="Arial" w:cs="Arial"/>
          <w:color w:val="222222"/>
          <w:sz w:val="19"/>
          <w:szCs w:val="19"/>
        </w:rPr>
      </w:pPr>
      <w:r w:rsidRPr="001B48F4">
        <w:rPr>
          <w:rFonts w:ascii="Arial" w:eastAsia="Times New Roman" w:hAnsi="Arial" w:cs="Arial"/>
          <w:color w:val="222222"/>
          <w:sz w:val="21"/>
          <w:szCs w:val="21"/>
        </w:rPr>
        <w:t> </w:t>
      </w:r>
    </w:p>
    <w:p w:rsidR="001B48F4" w:rsidRPr="001B48F4" w:rsidRDefault="001B48F4" w:rsidP="001B48F4">
      <w:pPr>
        <w:shd w:val="clear" w:color="auto" w:fill="FFFFFF"/>
        <w:spacing w:after="0" w:line="240" w:lineRule="auto"/>
        <w:rPr>
          <w:rFonts w:ascii="Arial" w:eastAsia="Times New Roman" w:hAnsi="Arial" w:cs="Arial"/>
          <w:color w:val="222222"/>
          <w:sz w:val="19"/>
          <w:szCs w:val="19"/>
        </w:rPr>
      </w:pPr>
      <w:r w:rsidRPr="001B48F4">
        <w:rPr>
          <w:rFonts w:ascii="Arial" w:eastAsia="Times New Roman" w:hAnsi="Arial" w:cs="Arial"/>
          <w:color w:val="222222"/>
          <w:sz w:val="21"/>
          <w:szCs w:val="21"/>
        </w:rPr>
        <w:t>Very truly yours,</w:t>
      </w:r>
    </w:p>
    <w:p w:rsidR="001B48F4" w:rsidRPr="001B48F4" w:rsidRDefault="001B48F4" w:rsidP="001B48F4">
      <w:pPr>
        <w:shd w:val="clear" w:color="auto" w:fill="FFFFFF"/>
        <w:spacing w:after="0" w:line="240" w:lineRule="auto"/>
        <w:rPr>
          <w:rFonts w:ascii="Arial" w:eastAsia="Times New Roman" w:hAnsi="Arial" w:cs="Arial"/>
          <w:color w:val="222222"/>
          <w:sz w:val="19"/>
          <w:szCs w:val="19"/>
        </w:rPr>
      </w:pPr>
      <w:r w:rsidRPr="001B48F4">
        <w:rPr>
          <w:rFonts w:ascii="Arial" w:eastAsia="Times New Roman" w:hAnsi="Arial" w:cs="Arial"/>
          <w:color w:val="222222"/>
          <w:sz w:val="21"/>
          <w:szCs w:val="21"/>
        </w:rPr>
        <w:t> </w:t>
      </w:r>
    </w:p>
    <w:p w:rsidR="001B48F4" w:rsidRPr="001B48F4" w:rsidRDefault="001B48F4" w:rsidP="001B48F4">
      <w:pPr>
        <w:shd w:val="clear" w:color="auto" w:fill="FFFFFF"/>
        <w:spacing w:after="0" w:line="240" w:lineRule="auto"/>
        <w:rPr>
          <w:rFonts w:ascii="Arial" w:eastAsia="Times New Roman" w:hAnsi="Arial" w:cs="Arial"/>
          <w:color w:val="222222"/>
          <w:sz w:val="19"/>
          <w:szCs w:val="19"/>
        </w:rPr>
      </w:pPr>
    </w:p>
    <w:p w:rsidR="001B48F4" w:rsidRPr="001B48F4" w:rsidRDefault="001B48F4" w:rsidP="001B48F4">
      <w:pPr>
        <w:shd w:val="clear" w:color="auto" w:fill="FFFFFF"/>
        <w:spacing w:after="0" w:line="240" w:lineRule="auto"/>
        <w:rPr>
          <w:rFonts w:ascii="Arial" w:eastAsia="Times New Roman" w:hAnsi="Arial" w:cs="Arial"/>
          <w:color w:val="222222"/>
          <w:sz w:val="19"/>
          <w:szCs w:val="19"/>
        </w:rPr>
      </w:pPr>
      <w:r w:rsidRPr="001B48F4">
        <w:rPr>
          <w:rFonts w:ascii="Arial" w:eastAsia="Times New Roman" w:hAnsi="Arial" w:cs="Arial"/>
          <w:color w:val="222222"/>
          <w:sz w:val="21"/>
          <w:szCs w:val="21"/>
        </w:rPr>
        <w:t> </w:t>
      </w:r>
    </w:p>
    <w:p w:rsidR="001B48F4" w:rsidRPr="001B48F4" w:rsidRDefault="001B48F4" w:rsidP="001B48F4">
      <w:pPr>
        <w:shd w:val="clear" w:color="auto" w:fill="FFFFFF"/>
        <w:spacing w:after="0" w:line="240" w:lineRule="auto"/>
        <w:rPr>
          <w:rFonts w:ascii="Arial" w:eastAsia="Times New Roman" w:hAnsi="Arial" w:cs="Arial"/>
          <w:color w:val="222222"/>
          <w:sz w:val="19"/>
          <w:szCs w:val="19"/>
        </w:rPr>
      </w:pPr>
      <w:bookmarkStart w:id="0" w:name="_GoBack"/>
      <w:r w:rsidRPr="001B48F4">
        <w:rPr>
          <w:rFonts w:ascii="Arial" w:eastAsia="Times New Roman" w:hAnsi="Arial" w:cs="Arial"/>
          <w:color w:val="222222"/>
          <w:sz w:val="21"/>
          <w:szCs w:val="21"/>
        </w:rPr>
        <w:t>Tim Ian Mitchell</w:t>
      </w:r>
    </w:p>
    <w:bookmarkEnd w:id="0"/>
    <w:p w:rsidR="001B48F4" w:rsidRPr="001B48F4" w:rsidRDefault="001B48F4" w:rsidP="001B48F4">
      <w:pPr>
        <w:shd w:val="clear" w:color="auto" w:fill="FFFFFF"/>
        <w:spacing w:after="0" w:line="240" w:lineRule="auto"/>
        <w:rPr>
          <w:rFonts w:ascii="Arial" w:eastAsia="Times New Roman" w:hAnsi="Arial" w:cs="Arial"/>
          <w:color w:val="222222"/>
          <w:sz w:val="19"/>
          <w:szCs w:val="19"/>
        </w:rPr>
      </w:pPr>
      <w:r w:rsidRPr="001B48F4">
        <w:rPr>
          <w:rFonts w:ascii="Arial" w:eastAsia="Times New Roman" w:hAnsi="Arial" w:cs="Arial"/>
          <w:color w:val="222222"/>
          <w:sz w:val="21"/>
          <w:szCs w:val="21"/>
        </w:rPr>
        <w:t> </w:t>
      </w:r>
    </w:p>
    <w:p w:rsidR="004A5B2F" w:rsidRDefault="004A5B2F"/>
    <w:sectPr w:rsidR="004A5B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644"/>
    <w:rsid w:val="001B48F4"/>
    <w:rsid w:val="004A5B2F"/>
    <w:rsid w:val="005346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8CD700-C807-4DD9-A973-17A76CCA0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346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34644"/>
  </w:style>
  <w:style w:type="character" w:styleId="Hyperlink">
    <w:name w:val="Hyperlink"/>
    <w:basedOn w:val="DefaultParagraphFont"/>
    <w:uiPriority w:val="99"/>
    <w:semiHidden/>
    <w:unhideWhenUsed/>
    <w:rsid w:val="005346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6488903">
      <w:bodyDiv w:val="1"/>
      <w:marLeft w:val="0"/>
      <w:marRight w:val="0"/>
      <w:marTop w:val="0"/>
      <w:marBottom w:val="0"/>
      <w:divBdr>
        <w:top w:val="none" w:sz="0" w:space="0" w:color="auto"/>
        <w:left w:val="none" w:sz="0" w:space="0" w:color="auto"/>
        <w:bottom w:val="none" w:sz="0" w:space="0" w:color="auto"/>
        <w:right w:val="none" w:sz="0" w:space="0" w:color="auto"/>
      </w:divBdr>
    </w:div>
    <w:div w:id="2079008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202</Words>
  <Characters>1154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Cohen, Phil</dc:creator>
  <cp:keywords/>
  <dc:description/>
  <cp:lastModifiedBy>Cohen, Phil</cp:lastModifiedBy>
  <cp:revision>2</cp:revision>
  <dcterms:created xsi:type="dcterms:W3CDTF">2017-03-16T18:56:00Z</dcterms:created>
  <dcterms:modified xsi:type="dcterms:W3CDTF">2017-03-16T18:56:00Z</dcterms:modified>
</cp:coreProperties>
</file>